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563C3A28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МІСЬКА РАДА</w:t>
      </w:r>
    </w:p>
    <w:p w14:paraId="15F4E7B5" w14:textId="66701881" w:rsidR="007E616C" w:rsidRPr="00FE0426" w:rsidRDefault="002B7658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B765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2DAA00C5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DEC42A1" w14:textId="7F8FCE58" w:rsidR="002B7658" w:rsidRPr="00FE0426" w:rsidRDefault="002B7658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</w:p>
    <w:bookmarkEnd w:id="0"/>
    <w:p w14:paraId="5ECFF723" w14:textId="543EA0DC" w:rsidR="00EB30DE" w:rsidRDefault="002B765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2B76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7FB7301C" w14:textId="77777777" w:rsidR="002B7658" w:rsidRDefault="002B765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8D1261" w14:textId="77777777" w:rsidR="00A62299" w:rsidRDefault="00A62299" w:rsidP="005D2B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099AE60" w14:textId="6667D7F0" w:rsidR="00A62299" w:rsidRDefault="00613210" w:rsidP="005D2B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ТОВ «ДОКА ДЕВЕ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ЛО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ПМЕНТ»</w:t>
      </w:r>
    </w:p>
    <w:p w14:paraId="064DD9BE" w14:textId="6D790FD6" w:rsidR="0090209A" w:rsidRDefault="00A62299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щодо надання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>дозв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олу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передачу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>суб</w:t>
      </w:r>
      <w:r w:rsidR="0090209A">
        <w:rPr>
          <w:rFonts w:ascii="Times New Roman" w:hAnsi="Times New Roman" w:cs="Times New Roman"/>
          <w:b/>
          <w:sz w:val="24"/>
          <w:szCs w:val="24"/>
        </w:rPr>
        <w:t>оренд</w:t>
      </w:r>
      <w:r w:rsidR="0090209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 </w:t>
      </w:r>
      <w:r w:rsidR="009020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3FB735" w14:textId="59922EFA" w:rsidR="00605CB2" w:rsidRDefault="004B4DB2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земельної ділянки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0945300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120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bookmarkEnd w:id="2"/>
      <w:r w:rsidR="00587536">
        <w:rPr>
          <w:rFonts w:ascii="Times New Roman" w:hAnsi="Times New Roman" w:cs="Times New Roman"/>
          <w:b/>
          <w:sz w:val="24"/>
          <w:szCs w:val="24"/>
          <w:lang w:val="uk-UA"/>
        </w:rPr>
        <w:t>49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5612E172" w:rsidR="00605CB2" w:rsidRDefault="00605CB2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Яблунська</w:t>
      </w:r>
      <w:r w:rsidR="004B4D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144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2D6264">
        <w:rPr>
          <w:rFonts w:ascii="Times New Roman" w:hAnsi="Times New Roman" w:cs="Times New Roman"/>
          <w:b/>
          <w:sz w:val="24"/>
          <w:szCs w:val="24"/>
          <w:lang w:val="uk-UA"/>
        </w:rPr>
        <w:t>м. Буча, Бучанський район</w:t>
      </w:r>
      <w:r w:rsidR="00FA6926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</w:p>
    <w:p w14:paraId="7D949BAF" w14:textId="5743EFEA" w:rsidR="002D6264" w:rsidRPr="008A3ED2" w:rsidRDefault="002D6264" w:rsidP="005D2B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Київська область</w:t>
      </w:r>
    </w:p>
    <w:p w14:paraId="5579E64C" w14:textId="77777777" w:rsidR="00605CB2" w:rsidRPr="00631C01" w:rsidRDefault="00605CB2" w:rsidP="005D2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56B8E41B" w:rsidR="00605CB2" w:rsidRPr="00B6151E" w:rsidRDefault="00605CB2" w:rsidP="00E80E5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183595577"/>
      <w:bookmarkStart w:id="4" w:name="_Hlk181192233"/>
      <w:bookmarkEnd w:id="1"/>
      <w:r w:rsidRPr="00B6151E">
        <w:rPr>
          <w:rFonts w:ascii="Times New Roman" w:eastAsia="Calibri" w:hAnsi="Times New Roman" w:cs="Times New Roman"/>
          <w:sz w:val="24"/>
          <w:szCs w:val="24"/>
        </w:rPr>
        <w:t xml:space="preserve">Розглянувши </w:t>
      </w:r>
      <w:r w:rsidR="00B76BA1" w:rsidRPr="00B6151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заяву </w:t>
      </w:r>
      <w:r w:rsidR="00F3265F" w:rsidRPr="00B6151E">
        <w:rPr>
          <w:rFonts w:ascii="Times New Roman" w:hAnsi="Times New Roman" w:cs="Times New Roman"/>
          <w:sz w:val="24"/>
          <w:szCs w:val="24"/>
          <w:lang w:val="uk-UA"/>
        </w:rPr>
        <w:t>ТОВ «ДОКА ДЕВЕЛОПМЕНТ» (</w:t>
      </w:r>
      <w:r w:rsidR="009A323E">
        <w:rPr>
          <w:rFonts w:ascii="Times New Roman" w:hAnsi="Times New Roman" w:cs="Times New Roman"/>
          <w:sz w:val="24"/>
          <w:szCs w:val="24"/>
          <w:lang w:val="uk-UA"/>
        </w:rPr>
        <w:t xml:space="preserve">ЄДРПОУ </w:t>
      </w:r>
      <w:r w:rsidR="00F3265F" w:rsidRPr="00B6151E">
        <w:rPr>
          <w:rFonts w:ascii="Times New Roman" w:hAnsi="Times New Roman" w:cs="Times New Roman"/>
          <w:sz w:val="24"/>
          <w:szCs w:val="24"/>
          <w:lang w:val="uk-UA"/>
        </w:rPr>
        <w:t>43184845)</w:t>
      </w:r>
      <w:r w:rsidRPr="00B615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2B765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надання </w:t>
      </w:r>
      <w:r w:rsidR="004B4DB2" w:rsidRPr="00B6151E">
        <w:rPr>
          <w:rFonts w:ascii="Times New Roman" w:hAnsi="Times New Roman" w:cs="Times New Roman"/>
          <w:sz w:val="24"/>
          <w:szCs w:val="24"/>
          <w:lang w:val="uk-UA"/>
        </w:rPr>
        <w:t>дозволу на передачу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в суборенду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(к. н. 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3210945300</w:t>
      </w:r>
      <w:r w:rsidR="00BB570D" w:rsidRPr="00B6151E">
        <w:rPr>
          <w:rFonts w:ascii="Times New Roman" w:hAnsi="Times New Roman" w:cs="Times New Roman"/>
          <w:sz w:val="24"/>
          <w:szCs w:val="24"/>
        </w:rPr>
        <w:t>:0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BB570D" w:rsidRPr="00B6151E">
        <w:rPr>
          <w:rFonts w:ascii="Times New Roman" w:hAnsi="Times New Roman" w:cs="Times New Roman"/>
          <w:sz w:val="24"/>
          <w:szCs w:val="24"/>
        </w:rPr>
        <w:t>: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120</w:t>
      </w:r>
      <w:r w:rsidR="00BB570D" w:rsidRPr="00B6151E">
        <w:rPr>
          <w:rFonts w:ascii="Times New Roman" w:hAnsi="Times New Roman" w:cs="Times New Roman"/>
          <w:sz w:val="24"/>
          <w:szCs w:val="24"/>
        </w:rPr>
        <w:t>: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0049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2B7658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лощею 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B570D" w:rsidRPr="00B6151E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11.03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 д</w:t>
      </w:r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ля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розміщення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експлуатації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підсобних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допоміжних будівель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споруд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будівельних</w:t>
      </w:r>
      <w:proofErr w:type="spellEnd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організацій та </w:t>
      </w:r>
      <w:proofErr w:type="spellStart"/>
      <w:r w:rsidR="00E33D23" w:rsidRPr="00B6151E">
        <w:rPr>
          <w:rFonts w:ascii="Times New Roman" w:hAnsi="Times New Roman" w:cs="Times New Roman"/>
          <w:sz w:val="24"/>
          <w:szCs w:val="24"/>
          <w:shd w:val="clear" w:color="auto" w:fill="FFFFFF"/>
        </w:rPr>
        <w:t>підприємств</w:t>
      </w:r>
      <w:proofErr w:type="spellEnd"/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B6151E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>вул. Яблунська, 144, м. Буча, Бучанський район</w:t>
      </w:r>
      <w:r w:rsidR="001E7AF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80E57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Київська область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="0090209A" w:rsidRPr="00B6151E">
        <w:rPr>
          <w:rFonts w:ascii="Times New Roman" w:hAnsi="Times New Roman" w:cs="Times New Roman"/>
          <w:sz w:val="24"/>
          <w:szCs w:val="24"/>
        </w:rPr>
        <w:t xml:space="preserve"> договору оренди </w:t>
      </w:r>
      <w:proofErr w:type="spellStart"/>
      <w:r w:rsidR="0090209A" w:rsidRPr="00B6151E">
        <w:rPr>
          <w:rFonts w:ascii="Times New Roman" w:hAnsi="Times New Roman" w:cs="Times New Roman"/>
          <w:sz w:val="24"/>
          <w:szCs w:val="24"/>
        </w:rPr>
        <w:t>зем</w:t>
      </w:r>
      <w:proofErr w:type="spellEnd"/>
      <w:r w:rsidR="00E61459" w:rsidRPr="00B6151E">
        <w:rPr>
          <w:rFonts w:ascii="Times New Roman" w:hAnsi="Times New Roman" w:cs="Times New Roman"/>
          <w:sz w:val="24"/>
          <w:szCs w:val="24"/>
          <w:lang w:val="uk-UA"/>
        </w:rPr>
        <w:t>ельної ділянки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 від 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 (номер запису про 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інше речове </w:t>
      </w:r>
      <w:r w:rsidR="0090209A" w:rsidRPr="00B6151E">
        <w:rPr>
          <w:rFonts w:ascii="Times New Roman" w:hAnsi="Times New Roman" w:cs="Times New Roman"/>
          <w:sz w:val="24"/>
          <w:szCs w:val="24"/>
        </w:rPr>
        <w:t xml:space="preserve">право: </w:t>
      </w:r>
      <w:r w:rsidR="00B6151E" w:rsidRPr="00B6151E">
        <w:rPr>
          <w:rFonts w:ascii="Times New Roman" w:hAnsi="Times New Roman" w:cs="Times New Roman"/>
          <w:sz w:val="24"/>
          <w:szCs w:val="24"/>
          <w:lang w:val="uk-UA"/>
        </w:rPr>
        <w:t>35570230</w:t>
      </w:r>
      <w:r w:rsidR="00BF1B60" w:rsidRPr="00B6151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0209A"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</w:t>
      </w:r>
      <w:r w:rsidR="000151A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B6151E">
        <w:rPr>
          <w:rFonts w:ascii="Times New Roman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5D2B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5D2B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26131182" w:rsidR="00605CB2" w:rsidRDefault="00605CB2" w:rsidP="005D2B3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</w:p>
    <w:p w14:paraId="44938031" w14:textId="1E0174C8" w:rsidR="00D3530F" w:rsidRDefault="00D3530F" w:rsidP="000151A4">
      <w:pPr>
        <w:pStyle w:val="a4"/>
        <w:numPr>
          <w:ilvl w:val="0"/>
          <w:numId w:val="1"/>
        </w:numPr>
        <w:jc w:val="both"/>
        <w:rPr>
          <w:lang w:val="uk-UA"/>
        </w:rPr>
      </w:pPr>
      <w:proofErr w:type="spellStart"/>
      <w:r w:rsidRPr="00A21815">
        <w:t>Надати</w:t>
      </w:r>
      <w:proofErr w:type="spellEnd"/>
      <w:r w:rsidRPr="00A21815">
        <w:t xml:space="preserve"> </w:t>
      </w:r>
      <w:proofErr w:type="spellStart"/>
      <w:r w:rsidRPr="00A21815">
        <w:t>дозвіл</w:t>
      </w:r>
      <w:proofErr w:type="spellEnd"/>
      <w:r w:rsidRPr="00A21815">
        <w:t xml:space="preserve"> </w:t>
      </w:r>
      <w:proofErr w:type="spellStart"/>
      <w:r w:rsidRPr="00A21815">
        <w:t>орендарю</w:t>
      </w:r>
      <w:proofErr w:type="spellEnd"/>
      <w:r w:rsidRPr="00A21815">
        <w:t xml:space="preserve"> </w:t>
      </w:r>
      <w:r w:rsidRPr="00A21815">
        <w:rPr>
          <w:lang w:val="uk-UA"/>
        </w:rPr>
        <w:t>-</w:t>
      </w:r>
      <w:r w:rsidRPr="00A21815">
        <w:t xml:space="preserve"> </w:t>
      </w:r>
      <w:r w:rsidRPr="00A21815">
        <w:rPr>
          <w:lang w:val="uk-UA"/>
        </w:rPr>
        <w:t>ТОВ «ДОКА ДЕВЕЛОПМЕНТ» (ЄДРПОУ 43184845)</w:t>
      </w:r>
      <w:r w:rsidRPr="00A21815">
        <w:t xml:space="preserve"> на передачу в </w:t>
      </w:r>
      <w:proofErr w:type="spellStart"/>
      <w:r w:rsidRPr="00A21815">
        <w:t>суборенду</w:t>
      </w:r>
      <w:proofErr w:type="spellEnd"/>
      <w:r w:rsidRPr="00A21815">
        <w:t xml:space="preserve"> </w:t>
      </w:r>
      <w:proofErr w:type="spellStart"/>
      <w:r w:rsidRPr="00A21815">
        <w:t>земельної</w:t>
      </w:r>
      <w:proofErr w:type="spellEnd"/>
      <w:r w:rsidRPr="00A21815">
        <w:t xml:space="preserve"> </w:t>
      </w:r>
      <w:proofErr w:type="spellStart"/>
      <w:r w:rsidRPr="00A21815">
        <w:t>ділянки</w:t>
      </w:r>
      <w:proofErr w:type="spellEnd"/>
      <w:r w:rsidRPr="00A21815">
        <w:t xml:space="preserve"> </w:t>
      </w:r>
      <w:proofErr w:type="spellStart"/>
      <w:r w:rsidRPr="00A21815">
        <w:t>площею</w:t>
      </w:r>
      <w:proofErr w:type="spellEnd"/>
      <w:r w:rsidRPr="00A21815">
        <w:t xml:space="preserve"> </w:t>
      </w:r>
      <w:r w:rsidRPr="00A21815">
        <w:rPr>
          <w:lang w:val="uk-UA"/>
        </w:rPr>
        <w:t>2,0</w:t>
      </w:r>
      <w:r w:rsidRPr="00A21815">
        <w:t xml:space="preserve"> га (</w:t>
      </w:r>
      <w:r w:rsidRPr="00A21815">
        <w:rPr>
          <w:lang w:val="uk-UA"/>
        </w:rPr>
        <w:t>к. н. 3210945300</w:t>
      </w:r>
      <w:r w:rsidRPr="00A21815">
        <w:t>:0</w:t>
      </w:r>
      <w:r w:rsidRPr="00A21815">
        <w:rPr>
          <w:lang w:val="uk-UA"/>
        </w:rPr>
        <w:t>1</w:t>
      </w:r>
      <w:r w:rsidRPr="00A21815">
        <w:t>:</w:t>
      </w:r>
      <w:r w:rsidRPr="00A21815">
        <w:rPr>
          <w:lang w:val="uk-UA"/>
        </w:rPr>
        <w:t>120</w:t>
      </w:r>
      <w:r w:rsidRPr="00A21815">
        <w:t>:</w:t>
      </w:r>
      <w:r w:rsidRPr="00A21815">
        <w:rPr>
          <w:lang w:val="uk-UA"/>
        </w:rPr>
        <w:t>0049</w:t>
      </w:r>
      <w:r w:rsidRPr="00A21815">
        <w:t xml:space="preserve">), яка </w:t>
      </w:r>
      <w:proofErr w:type="spellStart"/>
      <w:r w:rsidRPr="00A21815">
        <w:t>розташована</w:t>
      </w:r>
      <w:proofErr w:type="spellEnd"/>
      <w:r w:rsidRPr="00A21815">
        <w:t xml:space="preserve"> за адресою: </w:t>
      </w:r>
      <w:r w:rsidRPr="00A21815">
        <w:rPr>
          <w:lang w:val="uk-UA"/>
        </w:rPr>
        <w:t>вул. Яблунська, 144, м. Буча, Бучанський район</w:t>
      </w:r>
      <w:r w:rsidR="001E7AFE">
        <w:rPr>
          <w:lang w:val="uk-UA"/>
        </w:rPr>
        <w:t>,</w:t>
      </w:r>
      <w:r w:rsidRPr="00A21815">
        <w:rPr>
          <w:lang w:val="uk-UA"/>
        </w:rPr>
        <w:t xml:space="preserve"> Київська область, (код КВЦПЗ </w:t>
      </w:r>
      <w:r w:rsidRPr="00A21815">
        <w:rPr>
          <w:shd w:val="clear" w:color="auto" w:fill="FFFFFF"/>
        </w:rPr>
        <w:t>11.03</w:t>
      </w:r>
      <w:r w:rsidRPr="00A21815">
        <w:rPr>
          <w:shd w:val="clear" w:color="auto" w:fill="FFFFFF"/>
          <w:lang w:val="uk-UA"/>
        </w:rPr>
        <w:t>) д</w:t>
      </w:r>
      <w:r w:rsidRPr="00A21815">
        <w:rPr>
          <w:shd w:val="clear" w:color="auto" w:fill="FFFFFF"/>
        </w:rPr>
        <w:t xml:space="preserve">ля </w:t>
      </w:r>
      <w:proofErr w:type="spellStart"/>
      <w:r w:rsidRPr="00A21815">
        <w:rPr>
          <w:shd w:val="clear" w:color="auto" w:fill="FFFFFF"/>
        </w:rPr>
        <w:t>розміщення</w:t>
      </w:r>
      <w:proofErr w:type="spellEnd"/>
      <w:r w:rsidRPr="00A21815">
        <w:rPr>
          <w:shd w:val="clear" w:color="auto" w:fill="FFFFFF"/>
        </w:rPr>
        <w:t xml:space="preserve"> та </w:t>
      </w:r>
      <w:proofErr w:type="spellStart"/>
      <w:r w:rsidRPr="00A21815">
        <w:rPr>
          <w:shd w:val="clear" w:color="auto" w:fill="FFFFFF"/>
        </w:rPr>
        <w:t>експлуатації</w:t>
      </w:r>
      <w:proofErr w:type="spellEnd"/>
      <w:r w:rsidRPr="00A21815">
        <w:rPr>
          <w:shd w:val="clear" w:color="auto" w:fill="FFFFFF"/>
        </w:rPr>
        <w:t xml:space="preserve"> </w:t>
      </w:r>
      <w:proofErr w:type="spellStart"/>
      <w:r w:rsidRPr="00A21815">
        <w:rPr>
          <w:shd w:val="clear" w:color="auto" w:fill="FFFFFF"/>
        </w:rPr>
        <w:t>основних</w:t>
      </w:r>
      <w:proofErr w:type="spellEnd"/>
      <w:r w:rsidRPr="00A21815">
        <w:rPr>
          <w:shd w:val="clear" w:color="auto" w:fill="FFFFFF"/>
        </w:rPr>
        <w:t xml:space="preserve">, </w:t>
      </w:r>
      <w:proofErr w:type="spellStart"/>
      <w:r w:rsidRPr="00A21815">
        <w:rPr>
          <w:shd w:val="clear" w:color="auto" w:fill="FFFFFF"/>
        </w:rPr>
        <w:t>підсобних</w:t>
      </w:r>
      <w:proofErr w:type="spellEnd"/>
      <w:r w:rsidRPr="00A21815">
        <w:rPr>
          <w:shd w:val="clear" w:color="auto" w:fill="FFFFFF"/>
        </w:rPr>
        <w:t xml:space="preserve"> і допоміжних будівель та </w:t>
      </w:r>
      <w:proofErr w:type="spellStart"/>
      <w:r w:rsidRPr="00A21815">
        <w:rPr>
          <w:shd w:val="clear" w:color="auto" w:fill="FFFFFF"/>
        </w:rPr>
        <w:t>споруд</w:t>
      </w:r>
      <w:proofErr w:type="spellEnd"/>
      <w:r w:rsidRPr="00A21815">
        <w:rPr>
          <w:shd w:val="clear" w:color="auto" w:fill="FFFFFF"/>
        </w:rPr>
        <w:t xml:space="preserve"> </w:t>
      </w:r>
      <w:proofErr w:type="spellStart"/>
      <w:r w:rsidRPr="00A21815">
        <w:rPr>
          <w:shd w:val="clear" w:color="auto" w:fill="FFFFFF"/>
        </w:rPr>
        <w:t>будівельних</w:t>
      </w:r>
      <w:proofErr w:type="spellEnd"/>
      <w:r w:rsidRPr="00A21815">
        <w:rPr>
          <w:shd w:val="clear" w:color="auto" w:fill="FFFFFF"/>
        </w:rPr>
        <w:t xml:space="preserve"> організацій та </w:t>
      </w:r>
      <w:proofErr w:type="spellStart"/>
      <w:r w:rsidRPr="00A21815">
        <w:rPr>
          <w:shd w:val="clear" w:color="auto" w:fill="FFFFFF"/>
        </w:rPr>
        <w:t>підприємств</w:t>
      </w:r>
      <w:proofErr w:type="spellEnd"/>
      <w:r w:rsidRPr="00A21815">
        <w:rPr>
          <w:lang w:val="uk-UA"/>
        </w:rPr>
        <w:t>, категорія земель – з</w:t>
      </w:r>
      <w:proofErr w:type="spellStart"/>
      <w:r w:rsidRPr="00A21815">
        <w:rPr>
          <w:shd w:val="clear" w:color="auto" w:fill="FFFFFF"/>
        </w:rPr>
        <w:t>емлі</w:t>
      </w:r>
      <w:proofErr w:type="spellEnd"/>
      <w:r w:rsidRPr="00A21815">
        <w:rPr>
          <w:shd w:val="clear" w:color="auto" w:fill="FFFFFF"/>
        </w:rPr>
        <w:t xml:space="preserve"> </w:t>
      </w:r>
      <w:proofErr w:type="spellStart"/>
      <w:r w:rsidRPr="00A21815">
        <w:rPr>
          <w:shd w:val="clear" w:color="auto" w:fill="FFFFFF"/>
        </w:rPr>
        <w:t>промисловості</w:t>
      </w:r>
      <w:proofErr w:type="spellEnd"/>
      <w:r w:rsidRPr="00A21815">
        <w:rPr>
          <w:shd w:val="clear" w:color="auto" w:fill="FFFFFF"/>
        </w:rPr>
        <w:t xml:space="preserve">, транспорту, </w:t>
      </w:r>
      <w:proofErr w:type="spellStart"/>
      <w:r w:rsidR="001E7AFE" w:rsidRPr="001E7AFE">
        <w:t>електронних</w:t>
      </w:r>
      <w:proofErr w:type="spellEnd"/>
      <w:r w:rsidR="001E7AFE" w:rsidRPr="001E7AFE">
        <w:t xml:space="preserve"> </w:t>
      </w:r>
      <w:proofErr w:type="spellStart"/>
      <w:r w:rsidR="001E7AFE" w:rsidRPr="001E7AFE">
        <w:t>комунікацій</w:t>
      </w:r>
      <w:proofErr w:type="spellEnd"/>
      <w:r w:rsidRPr="001E7AFE">
        <w:t xml:space="preserve">, </w:t>
      </w:r>
      <w:proofErr w:type="spellStart"/>
      <w:r w:rsidRPr="001E7AFE">
        <w:t>енергетики</w:t>
      </w:r>
      <w:proofErr w:type="spellEnd"/>
      <w:r w:rsidRPr="00A21815">
        <w:rPr>
          <w:shd w:val="clear" w:color="auto" w:fill="FFFFFF"/>
        </w:rPr>
        <w:t xml:space="preserve">, оборони та </w:t>
      </w:r>
      <w:proofErr w:type="spellStart"/>
      <w:r w:rsidRPr="00A21815">
        <w:rPr>
          <w:shd w:val="clear" w:color="auto" w:fill="FFFFFF"/>
        </w:rPr>
        <w:t>іншого</w:t>
      </w:r>
      <w:proofErr w:type="spellEnd"/>
      <w:r w:rsidRPr="00A21815">
        <w:rPr>
          <w:shd w:val="clear" w:color="auto" w:fill="FFFFFF"/>
        </w:rPr>
        <w:t xml:space="preserve"> </w:t>
      </w:r>
      <w:proofErr w:type="spellStart"/>
      <w:r w:rsidRPr="00A21815">
        <w:rPr>
          <w:shd w:val="clear" w:color="auto" w:fill="FFFFFF"/>
        </w:rPr>
        <w:t>призначення</w:t>
      </w:r>
      <w:proofErr w:type="spellEnd"/>
      <w:r w:rsidRPr="00A21815">
        <w:rPr>
          <w:lang w:val="uk-UA"/>
        </w:rPr>
        <w:t>, ТОВ «Д</w:t>
      </w:r>
      <w:r>
        <w:rPr>
          <w:lang w:val="uk-UA"/>
        </w:rPr>
        <w:t>ОКА</w:t>
      </w:r>
      <w:r w:rsidRPr="00A21815">
        <w:rPr>
          <w:lang w:val="uk-UA"/>
        </w:rPr>
        <w:t xml:space="preserve"> Ф</w:t>
      </w:r>
      <w:r>
        <w:rPr>
          <w:lang w:val="uk-UA"/>
        </w:rPr>
        <w:t>ІНАНС</w:t>
      </w:r>
      <w:r w:rsidRPr="00A21815">
        <w:rPr>
          <w:lang w:val="uk-UA"/>
        </w:rPr>
        <w:t>» (ЄДРПОУ 39701690).</w:t>
      </w:r>
    </w:p>
    <w:p w14:paraId="2C5A1F68" w14:textId="77062FC8" w:rsidR="000151A4" w:rsidRPr="000151A4" w:rsidRDefault="00284049" w:rsidP="000151A4">
      <w:pPr>
        <w:pStyle w:val="a4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Попередити</w:t>
      </w:r>
      <w:r w:rsidR="000151A4" w:rsidRPr="00A21815">
        <w:t xml:space="preserve">, </w:t>
      </w:r>
      <w:proofErr w:type="spellStart"/>
      <w:r w:rsidR="000151A4" w:rsidRPr="00A21815">
        <w:t>що</w:t>
      </w:r>
      <w:proofErr w:type="spellEnd"/>
      <w:r w:rsidR="000151A4" w:rsidRPr="00A21815">
        <w:t xml:space="preserve"> </w:t>
      </w:r>
      <w:proofErr w:type="spellStart"/>
      <w:r w:rsidR="000151A4" w:rsidRPr="00A21815">
        <w:t>умови</w:t>
      </w:r>
      <w:proofErr w:type="spellEnd"/>
      <w:r w:rsidR="000151A4" w:rsidRPr="00A21815">
        <w:t xml:space="preserve"> договору суборенди земельної ділянки мають відповідати умовам договору оренди земельної ділянки від 11.02.2020 року та не </w:t>
      </w:r>
      <w:proofErr w:type="spellStart"/>
      <w:r w:rsidR="000151A4" w:rsidRPr="00A21815">
        <w:t>можуть</w:t>
      </w:r>
      <w:proofErr w:type="spellEnd"/>
      <w:r w:rsidR="000151A4" w:rsidRPr="00A21815">
        <w:t xml:space="preserve"> </w:t>
      </w:r>
      <w:proofErr w:type="spellStart"/>
      <w:r w:rsidR="000151A4" w:rsidRPr="00A21815">
        <w:t>суперечити</w:t>
      </w:r>
      <w:proofErr w:type="spellEnd"/>
      <w:r w:rsidR="000151A4" w:rsidRPr="00A21815">
        <w:t xml:space="preserve"> </w:t>
      </w:r>
      <w:proofErr w:type="spellStart"/>
      <w:r w:rsidR="000151A4" w:rsidRPr="00A21815">
        <w:t>йому</w:t>
      </w:r>
      <w:proofErr w:type="spellEnd"/>
      <w:r w:rsidR="000151A4" w:rsidRPr="00A21815">
        <w:t>.</w:t>
      </w:r>
    </w:p>
    <w:p w14:paraId="0F815A0D" w14:textId="68D88B60" w:rsidR="000151A4" w:rsidRPr="000151A4" w:rsidRDefault="000151A4" w:rsidP="000151A4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A21815">
        <w:rPr>
          <w:rFonts w:eastAsiaTheme="minorHAnsi"/>
          <w:lang w:val="uk-UA" w:eastAsia="en-US"/>
        </w:rPr>
        <w:t>Речове право суборенди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51CCD166" w:rsidR="00D277EE" w:rsidRPr="000151A4" w:rsidRDefault="000151A4" w:rsidP="000151A4">
      <w:pPr>
        <w:pStyle w:val="a4"/>
        <w:numPr>
          <w:ilvl w:val="0"/>
          <w:numId w:val="1"/>
        </w:numPr>
        <w:ind w:left="426" w:hanging="426"/>
        <w:jc w:val="both"/>
        <w:rPr>
          <w:lang w:val="uk-UA"/>
        </w:rPr>
      </w:pPr>
      <w:r w:rsidRPr="00A21815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>
        <w:rPr>
          <w:rFonts w:eastAsiaTheme="minorHAnsi"/>
          <w:lang w:val="uk-UA" w:eastAsia="en-US"/>
        </w:rPr>
        <w:t>и</w:t>
      </w:r>
      <w:r w:rsidRPr="00A21815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5FC34DA2" w14:textId="43641141" w:rsidR="008C4ECC" w:rsidRDefault="008C4ECC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F6BF5B" w14:textId="77777777" w:rsidR="00284049" w:rsidRDefault="00284049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6E27F044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C4E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0151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D425B73" w14:textId="77777777" w:rsidR="008C4ECC" w:rsidRDefault="008C4EC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13CC16" w14:textId="4517F09B" w:rsidR="008C4ECC" w:rsidRDefault="008C4EC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764F89" w14:textId="4FD623D1" w:rsidR="00284049" w:rsidRDefault="00284049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28FC17" w14:textId="705BDF29" w:rsidR="00284049" w:rsidRDefault="00284049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8D1BD0" w14:textId="77777777" w:rsidR="00284049" w:rsidRDefault="00284049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64C9C4" w14:textId="299D2564" w:rsidR="000151A4" w:rsidRDefault="000151A4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B04838" w14:textId="77777777" w:rsidR="000151A4" w:rsidRDefault="000151A4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35BB28AA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228D52AE" w:rsidR="00BA15CB" w:rsidRPr="000151A4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0151A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0151A4" w:rsidRPr="000151A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115877" w14:textId="61CF4C7B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B5F71A" w14:textId="77777777" w:rsidR="000151A4" w:rsidRPr="00BA15CB" w:rsidRDefault="000151A4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7AAEBFF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151A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</w:t>
      </w:r>
      <w:r w:rsidR="000151A4" w:rsidRPr="000151A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19B1F5B0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772900FD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0151A4" w:rsidRPr="000151A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8C4ECC">
      <w:headerReference w:type="default" r:id="rId9"/>
      <w:pgSz w:w="11907" w:h="16840" w:code="9"/>
      <w:pgMar w:top="709" w:right="70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74800" w14:textId="77777777" w:rsidR="009F4C0A" w:rsidRDefault="009F4C0A" w:rsidP="00E53572">
      <w:pPr>
        <w:spacing w:after="0" w:line="240" w:lineRule="auto"/>
      </w:pPr>
      <w:r>
        <w:separator/>
      </w:r>
    </w:p>
  </w:endnote>
  <w:endnote w:type="continuationSeparator" w:id="0">
    <w:p w14:paraId="48CDA718" w14:textId="77777777" w:rsidR="009F4C0A" w:rsidRDefault="009F4C0A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3DDEC" w14:textId="77777777" w:rsidR="009F4C0A" w:rsidRDefault="009F4C0A" w:rsidP="00E53572">
      <w:pPr>
        <w:spacing w:after="0" w:line="240" w:lineRule="auto"/>
      </w:pPr>
      <w:r>
        <w:separator/>
      </w:r>
    </w:p>
  </w:footnote>
  <w:footnote w:type="continuationSeparator" w:id="0">
    <w:p w14:paraId="5A68FADE" w14:textId="77777777" w:rsidR="009F4C0A" w:rsidRDefault="009F4C0A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51A4"/>
    <w:rsid w:val="0002123B"/>
    <w:rsid w:val="00062810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0F4F58"/>
    <w:rsid w:val="00113F75"/>
    <w:rsid w:val="001434E8"/>
    <w:rsid w:val="001541E2"/>
    <w:rsid w:val="0016053F"/>
    <w:rsid w:val="00197664"/>
    <w:rsid w:val="001B0A60"/>
    <w:rsid w:val="001E4397"/>
    <w:rsid w:val="001E7AFE"/>
    <w:rsid w:val="00216AA4"/>
    <w:rsid w:val="0022367B"/>
    <w:rsid w:val="002241BA"/>
    <w:rsid w:val="00242D4D"/>
    <w:rsid w:val="002567DC"/>
    <w:rsid w:val="00276165"/>
    <w:rsid w:val="00284049"/>
    <w:rsid w:val="00287CBA"/>
    <w:rsid w:val="002B24C2"/>
    <w:rsid w:val="002B7658"/>
    <w:rsid w:val="002C1B62"/>
    <w:rsid w:val="002D6264"/>
    <w:rsid w:val="0036057C"/>
    <w:rsid w:val="003971CB"/>
    <w:rsid w:val="003C1D8A"/>
    <w:rsid w:val="003D5167"/>
    <w:rsid w:val="003F3D3F"/>
    <w:rsid w:val="00404587"/>
    <w:rsid w:val="00407028"/>
    <w:rsid w:val="00425E61"/>
    <w:rsid w:val="004344E1"/>
    <w:rsid w:val="0044223F"/>
    <w:rsid w:val="00480753"/>
    <w:rsid w:val="00490C94"/>
    <w:rsid w:val="00497614"/>
    <w:rsid w:val="004B187A"/>
    <w:rsid w:val="004B4116"/>
    <w:rsid w:val="004B4DB2"/>
    <w:rsid w:val="004C3F6E"/>
    <w:rsid w:val="004D7857"/>
    <w:rsid w:val="004E0689"/>
    <w:rsid w:val="004F59CA"/>
    <w:rsid w:val="005061FB"/>
    <w:rsid w:val="00526251"/>
    <w:rsid w:val="00536CB1"/>
    <w:rsid w:val="0054574C"/>
    <w:rsid w:val="00551978"/>
    <w:rsid w:val="0055599E"/>
    <w:rsid w:val="005561AA"/>
    <w:rsid w:val="005667CC"/>
    <w:rsid w:val="00584A51"/>
    <w:rsid w:val="00587536"/>
    <w:rsid w:val="005B73CF"/>
    <w:rsid w:val="005C046F"/>
    <w:rsid w:val="005D2B32"/>
    <w:rsid w:val="005F200D"/>
    <w:rsid w:val="005F2F80"/>
    <w:rsid w:val="005F7C8E"/>
    <w:rsid w:val="00605CB2"/>
    <w:rsid w:val="006126D7"/>
    <w:rsid w:val="00613210"/>
    <w:rsid w:val="00643264"/>
    <w:rsid w:val="00652B14"/>
    <w:rsid w:val="006958F1"/>
    <w:rsid w:val="006A5FD7"/>
    <w:rsid w:val="006C4026"/>
    <w:rsid w:val="006D4055"/>
    <w:rsid w:val="006F1FF5"/>
    <w:rsid w:val="006F2691"/>
    <w:rsid w:val="006F7B70"/>
    <w:rsid w:val="007015D5"/>
    <w:rsid w:val="00717227"/>
    <w:rsid w:val="00735540"/>
    <w:rsid w:val="00746D54"/>
    <w:rsid w:val="0077304B"/>
    <w:rsid w:val="007919DE"/>
    <w:rsid w:val="007B446F"/>
    <w:rsid w:val="007E398B"/>
    <w:rsid w:val="007E616C"/>
    <w:rsid w:val="007E6937"/>
    <w:rsid w:val="007F3FA3"/>
    <w:rsid w:val="008340AB"/>
    <w:rsid w:val="008C4ECC"/>
    <w:rsid w:val="008D64C6"/>
    <w:rsid w:val="008F03B6"/>
    <w:rsid w:val="0090209A"/>
    <w:rsid w:val="00931764"/>
    <w:rsid w:val="009500C6"/>
    <w:rsid w:val="00972EA0"/>
    <w:rsid w:val="009A323E"/>
    <w:rsid w:val="009A66EC"/>
    <w:rsid w:val="009C780B"/>
    <w:rsid w:val="009D5F84"/>
    <w:rsid w:val="009F4C0A"/>
    <w:rsid w:val="00A02124"/>
    <w:rsid w:val="00A141B0"/>
    <w:rsid w:val="00A149BC"/>
    <w:rsid w:val="00A21815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1770"/>
    <w:rsid w:val="00AD6E29"/>
    <w:rsid w:val="00AF5BAA"/>
    <w:rsid w:val="00B1354A"/>
    <w:rsid w:val="00B56F67"/>
    <w:rsid w:val="00B6151E"/>
    <w:rsid w:val="00B633F8"/>
    <w:rsid w:val="00B76BA1"/>
    <w:rsid w:val="00B82DB9"/>
    <w:rsid w:val="00BA15CB"/>
    <w:rsid w:val="00BA6131"/>
    <w:rsid w:val="00BB3BEE"/>
    <w:rsid w:val="00BB570D"/>
    <w:rsid w:val="00BE2684"/>
    <w:rsid w:val="00BF1B60"/>
    <w:rsid w:val="00C02D91"/>
    <w:rsid w:val="00C44A74"/>
    <w:rsid w:val="00C6609F"/>
    <w:rsid w:val="00C77280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77EE"/>
    <w:rsid w:val="00D3530F"/>
    <w:rsid w:val="00D46134"/>
    <w:rsid w:val="00D6049D"/>
    <w:rsid w:val="00D728DD"/>
    <w:rsid w:val="00DA4A95"/>
    <w:rsid w:val="00DB0FA9"/>
    <w:rsid w:val="00DB1213"/>
    <w:rsid w:val="00DB2E6C"/>
    <w:rsid w:val="00DC6FFA"/>
    <w:rsid w:val="00DF3EF4"/>
    <w:rsid w:val="00DF76E5"/>
    <w:rsid w:val="00E03A29"/>
    <w:rsid w:val="00E06F62"/>
    <w:rsid w:val="00E33D23"/>
    <w:rsid w:val="00E36143"/>
    <w:rsid w:val="00E423BC"/>
    <w:rsid w:val="00E53572"/>
    <w:rsid w:val="00E61459"/>
    <w:rsid w:val="00E80E57"/>
    <w:rsid w:val="00E841B4"/>
    <w:rsid w:val="00EA76EE"/>
    <w:rsid w:val="00EB30DE"/>
    <w:rsid w:val="00F007C8"/>
    <w:rsid w:val="00F045C7"/>
    <w:rsid w:val="00F22834"/>
    <w:rsid w:val="00F236BC"/>
    <w:rsid w:val="00F3265F"/>
    <w:rsid w:val="00F41988"/>
    <w:rsid w:val="00F83453"/>
    <w:rsid w:val="00F92E27"/>
    <w:rsid w:val="00FA6926"/>
    <w:rsid w:val="00FB35B2"/>
    <w:rsid w:val="00FD409B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60</cp:revision>
  <cp:lastPrinted>2026-06-08T08:44:00Z</cp:lastPrinted>
  <dcterms:created xsi:type="dcterms:W3CDTF">2026-04-09T07:09:00Z</dcterms:created>
  <dcterms:modified xsi:type="dcterms:W3CDTF">2026-06-08T08:45:00Z</dcterms:modified>
</cp:coreProperties>
</file>